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FF40F1" w:rsidRPr="00423F0B" w:rsidRDefault="00FF40F1" w:rsidP="00FF40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Одобряване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на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предпечатните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образци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на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бюлетините</w:t>
      </w:r>
      <w:proofErr w:type="spellEnd"/>
      <w:r w:rsidRPr="000A50AF">
        <w:rPr>
          <w:sz w:val="22"/>
          <w:szCs w:val="22"/>
          <w:lang w:val="en-US"/>
        </w:rPr>
        <w:t xml:space="preserve"> и </w:t>
      </w:r>
      <w:proofErr w:type="spellStart"/>
      <w:r w:rsidRPr="000A50AF">
        <w:rPr>
          <w:sz w:val="22"/>
          <w:szCs w:val="22"/>
          <w:lang w:val="en-US"/>
        </w:rPr>
        <w:t>тиража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на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бюлетините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за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отпечатване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за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изборните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райони</w:t>
      </w:r>
      <w:proofErr w:type="spellEnd"/>
      <w:r w:rsidRPr="000A50AF">
        <w:rPr>
          <w:sz w:val="22"/>
          <w:szCs w:val="22"/>
          <w:lang w:val="en-US"/>
        </w:rPr>
        <w:t xml:space="preserve"> в </w:t>
      </w:r>
      <w:proofErr w:type="spellStart"/>
      <w:r w:rsidRPr="000A50AF">
        <w:rPr>
          <w:sz w:val="22"/>
          <w:szCs w:val="22"/>
          <w:lang w:val="en-US"/>
        </w:rPr>
        <w:t>община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Гърмен</w:t>
      </w:r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за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II </w:t>
      </w:r>
      <w:r>
        <w:rPr>
          <w:sz w:val="22"/>
          <w:szCs w:val="22"/>
        </w:rPr>
        <w:t>тур на</w:t>
      </w:r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изборите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proofErr w:type="spellStart"/>
      <w:r w:rsidRPr="000A50AF">
        <w:rPr>
          <w:sz w:val="22"/>
          <w:szCs w:val="22"/>
          <w:lang w:val="en-US"/>
        </w:rPr>
        <w:t>на</w:t>
      </w:r>
      <w:proofErr w:type="spellEnd"/>
      <w:r w:rsidRPr="000A50A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03</w:t>
      </w:r>
      <w:r w:rsidRPr="000A50AF">
        <w:rPr>
          <w:sz w:val="22"/>
          <w:szCs w:val="22"/>
          <w:lang w:val="en-US"/>
        </w:rPr>
        <w:t>.1</w:t>
      </w:r>
      <w:r>
        <w:rPr>
          <w:sz w:val="22"/>
          <w:szCs w:val="22"/>
        </w:rPr>
        <w:t>1</w:t>
      </w:r>
      <w:r w:rsidRPr="000A50AF">
        <w:rPr>
          <w:sz w:val="22"/>
          <w:szCs w:val="22"/>
          <w:lang w:val="en-US"/>
        </w:rPr>
        <w:t>.2019</w:t>
      </w:r>
      <w:r>
        <w:rPr>
          <w:sz w:val="22"/>
          <w:szCs w:val="22"/>
        </w:rPr>
        <w:t xml:space="preserve"> </w:t>
      </w:r>
      <w:r w:rsidRPr="000A50AF">
        <w:rPr>
          <w:sz w:val="22"/>
          <w:szCs w:val="22"/>
          <w:lang w:val="en-US"/>
        </w:rPr>
        <w:t>г.</w:t>
      </w:r>
    </w:p>
    <w:p w:rsidR="00FF40F1" w:rsidRPr="00CD48CC" w:rsidRDefault="00FF40F1" w:rsidP="00FF40F1">
      <w:pPr>
        <w:tabs>
          <w:tab w:val="left" w:pos="534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</w:rPr>
        <w:t>Допълненеие</w:t>
      </w:r>
      <w:proofErr w:type="spellEnd"/>
      <w:r w:rsidRPr="00CD48CC">
        <w:rPr>
          <w:rFonts w:eastAsia="Times New Roman"/>
          <w:sz w:val="22"/>
          <w:szCs w:val="22"/>
        </w:rPr>
        <w:t xml:space="preserve"> на Решение № 144 – МИ/</w:t>
      </w:r>
      <w:r w:rsidRPr="00CD48CC">
        <w:rPr>
          <w:rFonts w:eastAsia="Times New Roman"/>
          <w:bCs/>
          <w:sz w:val="22"/>
          <w:szCs w:val="22"/>
        </w:rPr>
        <w:t>28.10.2019</w:t>
      </w:r>
      <w:r w:rsidRPr="00CD48CC">
        <w:rPr>
          <w:rFonts w:eastAsia="Times New Roman"/>
          <w:sz w:val="22"/>
          <w:szCs w:val="22"/>
        </w:rPr>
        <w:t>, Решение № 148 – МИ/</w:t>
      </w:r>
      <w:r w:rsidRPr="00CD48CC">
        <w:rPr>
          <w:rFonts w:eastAsia="Times New Roman"/>
          <w:bCs/>
          <w:sz w:val="22"/>
          <w:szCs w:val="22"/>
        </w:rPr>
        <w:t>28.10.2019</w:t>
      </w:r>
      <w:r w:rsidRPr="00CD48CC">
        <w:rPr>
          <w:rFonts w:eastAsia="Times New Roman"/>
          <w:sz w:val="22"/>
          <w:szCs w:val="22"/>
        </w:rPr>
        <w:t>, Решение № 152 – МИ/</w:t>
      </w:r>
      <w:r w:rsidRPr="00CD48CC">
        <w:rPr>
          <w:rFonts w:eastAsia="Times New Roman"/>
          <w:bCs/>
          <w:sz w:val="22"/>
          <w:szCs w:val="22"/>
        </w:rPr>
        <w:t>28.10.2019</w:t>
      </w:r>
      <w:r w:rsidRPr="00CD48CC">
        <w:rPr>
          <w:rFonts w:eastAsia="Times New Roman"/>
          <w:sz w:val="22"/>
          <w:szCs w:val="22"/>
        </w:rPr>
        <w:t xml:space="preserve"> и  Решение № 153 – МИ/</w:t>
      </w:r>
      <w:r w:rsidRPr="00CD48CC">
        <w:rPr>
          <w:rFonts w:eastAsia="Times New Roman"/>
          <w:bCs/>
          <w:sz w:val="22"/>
          <w:szCs w:val="22"/>
        </w:rPr>
        <w:t>28.10.2019</w:t>
      </w:r>
      <w:r w:rsidRPr="00CD48CC">
        <w:rPr>
          <w:rFonts w:eastAsia="Times New Roman"/>
          <w:sz w:val="22"/>
          <w:szCs w:val="22"/>
        </w:rPr>
        <w:t xml:space="preserve"> на ОИК Гърмен</w:t>
      </w:r>
    </w:p>
    <w:p w:rsidR="00FF40F1" w:rsidRPr="00437B88" w:rsidRDefault="00FF40F1" w:rsidP="00FF40F1">
      <w:pPr>
        <w:jc w:val="both"/>
        <w:rPr>
          <w:rFonts w:eastAsia="Times New Roman"/>
          <w:bCs/>
          <w:sz w:val="22"/>
          <w:szCs w:val="22"/>
        </w:rPr>
      </w:pPr>
    </w:p>
    <w:p w:rsidR="00FF40F1" w:rsidRPr="00CD48CC" w:rsidRDefault="00FF40F1" w:rsidP="00FF40F1">
      <w:pPr>
        <w:jc w:val="both"/>
        <w:rPr>
          <w:rFonts w:eastAsia="Times New Roman"/>
          <w:sz w:val="22"/>
          <w:szCs w:val="22"/>
          <w:u w:val="single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Pr="00CD48CC">
        <w:rPr>
          <w:rFonts w:eastAsia="Times New Roman"/>
          <w:sz w:val="22"/>
          <w:szCs w:val="22"/>
        </w:rPr>
        <w:t xml:space="preserve">Одобряване на предпечатните образци на протоколи на СЕКЦИОННИТЕ ИЗБИРАТЕЛНИ КОМИСИИ (СИК) и на ОБЩИНСКА ИЗБИРАТЕЛНА КОМИСИЯ (ОИК) за всички видове избор, при провеждане на </w:t>
      </w:r>
      <w:r w:rsidRPr="00CD48CC">
        <w:rPr>
          <w:rFonts w:eastAsia="Times New Roman"/>
          <w:sz w:val="22"/>
          <w:szCs w:val="22"/>
          <w:lang w:val="en-US"/>
        </w:rPr>
        <w:t xml:space="preserve">II </w:t>
      </w:r>
      <w:r w:rsidRPr="00CD48CC">
        <w:rPr>
          <w:rFonts w:eastAsia="Times New Roman"/>
          <w:sz w:val="22"/>
          <w:szCs w:val="22"/>
        </w:rPr>
        <w:t>тур на изборите за кметове на 03 ноември 2019 г. в община Гърмен.</w:t>
      </w:r>
    </w:p>
    <w:p w:rsidR="00FF40F1" w:rsidRDefault="00FF40F1" w:rsidP="00FF40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FF40F1" w:rsidRPr="00423F0B" w:rsidRDefault="00FF40F1" w:rsidP="00FF40F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4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r w:rsidRPr="00F73380">
        <w:rPr>
          <w:sz w:val="22"/>
          <w:szCs w:val="22"/>
        </w:rPr>
        <w:t xml:space="preserve">Определяне член от състава на ОИК, който в предизборния ден да преде изборните книжа и материали на секционните избирателни комисии на територията на община </w:t>
      </w:r>
      <w:r>
        <w:rPr>
          <w:sz w:val="22"/>
          <w:szCs w:val="22"/>
        </w:rPr>
        <w:t>Гърмен</w:t>
      </w:r>
      <w:r w:rsidRPr="00F73380">
        <w:rPr>
          <w:sz w:val="22"/>
          <w:szCs w:val="22"/>
        </w:rPr>
        <w:t xml:space="preserve">, във връзка с произвеждане </w:t>
      </w:r>
      <w:r w:rsidRPr="00F70D61">
        <w:rPr>
          <w:sz w:val="22"/>
          <w:szCs w:val="22"/>
        </w:rPr>
        <w:t xml:space="preserve">на </w:t>
      </w:r>
      <w:r w:rsidRPr="00F70D61">
        <w:rPr>
          <w:sz w:val="22"/>
          <w:szCs w:val="22"/>
          <w:lang w:val="en-US"/>
        </w:rPr>
        <w:t xml:space="preserve">II </w:t>
      </w:r>
      <w:r w:rsidRPr="00F70D61">
        <w:rPr>
          <w:sz w:val="22"/>
          <w:szCs w:val="22"/>
        </w:rPr>
        <w:t>тур на изборите за кметове на 03 ноември 2019 г.</w:t>
      </w:r>
    </w:p>
    <w:p w:rsidR="00FF40F1" w:rsidRPr="00CD48CC" w:rsidRDefault="00FF40F1" w:rsidP="00FF40F1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5.</w:t>
      </w:r>
      <w:r w:rsidRPr="009B5B5E">
        <w:rPr>
          <w:rFonts w:eastAsia="Times New Roman"/>
          <w:sz w:val="22"/>
          <w:szCs w:val="22"/>
        </w:rPr>
        <w:t xml:space="preserve"> </w:t>
      </w:r>
      <w:r w:rsidRPr="00CD48CC">
        <w:rPr>
          <w:rFonts w:eastAsia="Times New Roman"/>
          <w:sz w:val="22"/>
          <w:szCs w:val="22"/>
        </w:rPr>
        <w:t>Вземане на решение за промяна в състава  на СИК  в Община Гърмен по предложение на ПП „ГЕРБ“.</w:t>
      </w:r>
    </w:p>
    <w:p w:rsidR="00FF40F1" w:rsidRPr="00CD48CC" w:rsidRDefault="00FF40F1" w:rsidP="00FF40F1">
      <w:pPr>
        <w:jc w:val="both"/>
        <w:rPr>
          <w:rFonts w:eastAsia="Times New Roman"/>
          <w:bCs/>
          <w:sz w:val="22"/>
          <w:szCs w:val="22"/>
        </w:rPr>
      </w:pPr>
      <w:r>
        <w:rPr>
          <w:bCs/>
        </w:rPr>
        <w:t>6.</w:t>
      </w:r>
      <w:r w:rsidRPr="00CD48CC">
        <w:rPr>
          <w:rFonts w:eastAsia="Times New Roman"/>
        </w:rPr>
        <w:t xml:space="preserve"> </w:t>
      </w:r>
      <w:r w:rsidRPr="00CD48CC">
        <w:rPr>
          <w:rFonts w:eastAsia="Times New Roman"/>
          <w:sz w:val="22"/>
          <w:szCs w:val="22"/>
        </w:rPr>
        <w:t>Вземане на решение за</w:t>
      </w:r>
      <w:r w:rsidRPr="00CD48CC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ПП „</w:t>
      </w:r>
      <w:r w:rsidRPr="00CD48CC">
        <w:rPr>
          <w:rFonts w:eastAsia="Times New Roman"/>
          <w:sz w:val="22"/>
          <w:szCs w:val="22"/>
        </w:rPr>
        <w:t>ВОЛЯ</w:t>
      </w:r>
      <w:r w:rsidRPr="00CD48CC">
        <w:rPr>
          <w:rFonts w:eastAsia="Times New Roman"/>
          <w:bCs/>
          <w:sz w:val="22"/>
          <w:szCs w:val="22"/>
        </w:rPr>
        <w:t xml:space="preserve"> ”.</w:t>
      </w:r>
    </w:p>
    <w:p w:rsidR="00FF40F1" w:rsidRDefault="00FF40F1" w:rsidP="00FF40F1">
      <w:pPr>
        <w:jc w:val="both"/>
        <w:rPr>
          <w:rFonts w:eastAsia="Times New Roman"/>
          <w:sz w:val="22"/>
          <w:szCs w:val="22"/>
        </w:rPr>
      </w:pPr>
      <w:r>
        <w:rPr>
          <w:color w:val="333333"/>
          <w:sz w:val="22"/>
          <w:szCs w:val="22"/>
        </w:rPr>
        <w:t>7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proofErr w:type="spellStart"/>
      <w:proofErr w:type="gramStart"/>
      <w:r w:rsidRPr="00CD48CC">
        <w:rPr>
          <w:rFonts w:eastAsia="Times New Roman"/>
          <w:sz w:val="22"/>
          <w:szCs w:val="22"/>
          <w:lang w:val="en-US"/>
        </w:rPr>
        <w:t>Регистриране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ПП „</w:t>
      </w:r>
      <w:r w:rsidRPr="00CD48CC">
        <w:rPr>
          <w:rFonts w:eastAsia="Times New Roman"/>
          <w:sz w:val="22"/>
          <w:szCs w:val="22"/>
        </w:rPr>
        <w:t xml:space="preserve"> СЪЮЗ НА ДЕМОКРАТИЧНИТЕ СИЛИ</w:t>
      </w:r>
      <w:r w:rsidRPr="00CD48CC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във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произвеждане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CD48CC">
        <w:rPr>
          <w:rFonts w:eastAsia="Times New Roman"/>
          <w:sz w:val="22"/>
          <w:szCs w:val="22"/>
        </w:rPr>
        <w:t xml:space="preserve"> </w:t>
      </w:r>
      <w:r w:rsidRPr="00CD48CC">
        <w:rPr>
          <w:rFonts w:eastAsia="Times New Roman"/>
          <w:sz w:val="22"/>
          <w:szCs w:val="22"/>
          <w:lang w:val="en-US"/>
        </w:rPr>
        <w:t xml:space="preserve">II </w:t>
      </w:r>
      <w:r w:rsidRPr="00CD48CC">
        <w:rPr>
          <w:rFonts w:eastAsia="Times New Roman"/>
          <w:sz w:val="22"/>
          <w:szCs w:val="22"/>
        </w:rPr>
        <w:t>тур на</w:t>
      </w:r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за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r w:rsidRPr="00CD48CC">
        <w:rPr>
          <w:rFonts w:eastAsia="Times New Roman"/>
          <w:sz w:val="22"/>
          <w:szCs w:val="22"/>
        </w:rPr>
        <w:t>03</w:t>
      </w:r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</w:rPr>
        <w:t>ноемвр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>и 2019 г.</w:t>
      </w:r>
      <w:proofErr w:type="gramEnd"/>
      <w:r w:rsidRPr="00CD48CC">
        <w:rPr>
          <w:rFonts w:eastAsia="Times New Roman"/>
          <w:sz w:val="22"/>
          <w:szCs w:val="22"/>
          <w:lang w:val="en-US"/>
        </w:rPr>
        <w:t xml:space="preserve">  </w:t>
      </w:r>
      <w:proofErr w:type="gramStart"/>
      <w:r w:rsidRPr="00CD48CC">
        <w:rPr>
          <w:rFonts w:eastAsia="Times New Roman"/>
          <w:sz w:val="22"/>
          <w:szCs w:val="22"/>
          <w:lang w:val="en-US"/>
        </w:rPr>
        <w:t>в</w:t>
      </w:r>
      <w:proofErr w:type="gram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CD48CC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Pr="00CD48CC">
        <w:rPr>
          <w:rFonts w:eastAsia="Times New Roman"/>
          <w:sz w:val="22"/>
          <w:szCs w:val="22"/>
          <w:lang w:val="en-US"/>
        </w:rPr>
        <w:t xml:space="preserve"> </w:t>
      </w:r>
      <w:r w:rsidRPr="00CD48CC">
        <w:rPr>
          <w:rFonts w:eastAsia="Times New Roman"/>
          <w:sz w:val="22"/>
          <w:szCs w:val="22"/>
        </w:rPr>
        <w:t>Гърмен</w:t>
      </w:r>
      <w:r w:rsidRPr="00CD48CC">
        <w:rPr>
          <w:rFonts w:eastAsia="Times New Roman"/>
          <w:sz w:val="22"/>
          <w:szCs w:val="22"/>
          <w:lang w:val="en-US"/>
        </w:rPr>
        <w:t>.</w:t>
      </w:r>
    </w:p>
    <w:p w:rsidR="00FF40F1" w:rsidRPr="001A7951" w:rsidRDefault="00FF40F1" w:rsidP="00FF40F1">
      <w:pPr>
        <w:jc w:val="both"/>
        <w:rPr>
          <w:rFonts w:eastAsia="Times New Roman"/>
          <w:sz w:val="22"/>
          <w:szCs w:val="22"/>
        </w:rPr>
      </w:pPr>
    </w:p>
    <w:p w:rsidR="00FF40F1" w:rsidRPr="00433D60" w:rsidRDefault="00FF40F1" w:rsidP="00FF40F1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8</w:t>
      </w:r>
      <w:r>
        <w:rPr>
          <w:rFonts w:eastAsia="Times New Roman"/>
          <w:sz w:val="22"/>
          <w:szCs w:val="22"/>
        </w:rPr>
        <w:t>.</w:t>
      </w:r>
      <w:r w:rsidRPr="00CD48CC">
        <w:rPr>
          <w:sz w:val="22"/>
          <w:szCs w:val="22"/>
        </w:rPr>
        <w:t xml:space="preserve"> </w:t>
      </w:r>
      <w:r w:rsidRPr="002D2A98">
        <w:rPr>
          <w:sz w:val="22"/>
          <w:szCs w:val="22"/>
        </w:rPr>
        <w:t>Вземане на решение за промяна в състава  на СИК  в О</w:t>
      </w:r>
      <w:r>
        <w:rPr>
          <w:sz w:val="22"/>
          <w:szCs w:val="22"/>
        </w:rPr>
        <w:t>бщина Гърмен по предложение на П</w:t>
      </w:r>
      <w:r w:rsidRPr="002D2A98">
        <w:rPr>
          <w:sz w:val="22"/>
          <w:szCs w:val="22"/>
        </w:rPr>
        <w:t>П „</w:t>
      </w:r>
      <w:r>
        <w:rPr>
          <w:sz w:val="22"/>
          <w:szCs w:val="22"/>
        </w:rPr>
        <w:t>ГЕРБ“</w:t>
      </w:r>
      <w:r w:rsidRPr="002D2A98">
        <w:rPr>
          <w:sz w:val="22"/>
          <w:szCs w:val="22"/>
        </w:rPr>
        <w:t>.</w:t>
      </w:r>
    </w:p>
    <w:p w:rsidR="00543749" w:rsidRPr="009122BF" w:rsidRDefault="00543749" w:rsidP="00543749">
      <w:pPr>
        <w:ind w:firstLine="708"/>
        <w:jc w:val="both"/>
        <w:rPr>
          <w:u w:val="single"/>
          <w:lang w:val="en-US"/>
        </w:rPr>
      </w:pPr>
      <w:bookmarkStart w:id="0" w:name="_GoBack"/>
      <w:bookmarkEnd w:id="0"/>
    </w:p>
    <w:p w:rsidR="00543749" w:rsidRDefault="00543749" w:rsidP="00543749">
      <w:pPr>
        <w:ind w:firstLine="708"/>
        <w:jc w:val="both"/>
        <w:rPr>
          <w:b/>
          <w:i/>
          <w:u w:val="single"/>
          <w:lang w:val="en-US"/>
        </w:rPr>
      </w:pPr>
    </w:p>
    <w:p w:rsidR="005600E1" w:rsidRPr="005600E1" w:rsidRDefault="005600E1" w:rsidP="005600E1">
      <w:pPr>
        <w:rPr>
          <w:rFonts w:eastAsia="Times New Roman"/>
          <w:bCs/>
        </w:rPr>
      </w:pPr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430AE6"/>
    <w:rsid w:val="00543749"/>
    <w:rsid w:val="005600E1"/>
    <w:rsid w:val="006727DF"/>
    <w:rsid w:val="00673341"/>
    <w:rsid w:val="00752811"/>
    <w:rsid w:val="00822A75"/>
    <w:rsid w:val="00895D6C"/>
    <w:rsid w:val="00A2317E"/>
    <w:rsid w:val="00B35D95"/>
    <w:rsid w:val="00D66B78"/>
    <w:rsid w:val="00ED1B0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2019-10-06T13:09:00Z</dcterms:created>
  <dcterms:modified xsi:type="dcterms:W3CDTF">2019-11-10T10:46:00Z</dcterms:modified>
</cp:coreProperties>
</file>