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E63" w:rsidRPr="00F633E8" w:rsidRDefault="00A90706" w:rsidP="00A90706">
      <w:pPr>
        <w:jc w:val="center"/>
        <w:rPr>
          <w:rFonts w:ascii="Times New Roman" w:hAnsi="Times New Roman" w:cs="Times New Roman"/>
          <w:sz w:val="24"/>
          <w:szCs w:val="24"/>
        </w:rPr>
      </w:pPr>
      <w:r w:rsidRPr="00F633E8">
        <w:rPr>
          <w:rFonts w:ascii="Times New Roman" w:hAnsi="Times New Roman" w:cs="Times New Roman"/>
          <w:sz w:val="24"/>
          <w:szCs w:val="24"/>
        </w:rPr>
        <w:t>ДНЕВЕН РЕД ЗА ЗАСЕДАНИЕ НА ОИК ГЪРМЕН</w:t>
      </w:r>
    </w:p>
    <w:p w:rsidR="00A90706" w:rsidRPr="00F633E8" w:rsidRDefault="00D74755" w:rsidP="00A907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90706" w:rsidRPr="00F633E8">
        <w:rPr>
          <w:rFonts w:ascii="Times New Roman" w:hAnsi="Times New Roman" w:cs="Times New Roman"/>
          <w:sz w:val="24"/>
          <w:szCs w:val="24"/>
        </w:rPr>
        <w:t xml:space="preserve">а </w:t>
      </w:r>
      <w:r w:rsidR="00FD175B" w:rsidRPr="00F633E8">
        <w:rPr>
          <w:rFonts w:ascii="Times New Roman" w:hAnsi="Times New Roman" w:cs="Times New Roman"/>
          <w:sz w:val="24"/>
          <w:szCs w:val="24"/>
        </w:rPr>
        <w:t>1</w:t>
      </w:r>
      <w:r w:rsidR="00171D57">
        <w:rPr>
          <w:rFonts w:ascii="Times New Roman" w:hAnsi="Times New Roman" w:cs="Times New Roman"/>
          <w:sz w:val="24"/>
          <w:szCs w:val="24"/>
        </w:rPr>
        <w:t>4</w:t>
      </w:r>
      <w:r w:rsidR="00A90706" w:rsidRPr="00F633E8">
        <w:rPr>
          <w:rFonts w:ascii="Times New Roman" w:hAnsi="Times New Roman" w:cs="Times New Roman"/>
          <w:sz w:val="24"/>
          <w:szCs w:val="24"/>
        </w:rPr>
        <w:t xml:space="preserve">.09.2023 година от </w:t>
      </w:r>
      <w:r w:rsidR="00FD175B" w:rsidRPr="00F633E8">
        <w:rPr>
          <w:rFonts w:ascii="Times New Roman" w:hAnsi="Times New Roman" w:cs="Times New Roman"/>
          <w:sz w:val="24"/>
          <w:szCs w:val="24"/>
        </w:rPr>
        <w:t>17</w:t>
      </w:r>
      <w:r w:rsidR="00A90706" w:rsidRPr="00F633E8">
        <w:rPr>
          <w:rFonts w:ascii="Times New Roman" w:hAnsi="Times New Roman" w:cs="Times New Roman"/>
          <w:sz w:val="24"/>
          <w:szCs w:val="24"/>
        </w:rPr>
        <w:t>.</w:t>
      </w:r>
      <w:r w:rsidR="00FD175B" w:rsidRPr="00F633E8">
        <w:rPr>
          <w:rFonts w:ascii="Times New Roman" w:hAnsi="Times New Roman" w:cs="Times New Roman"/>
          <w:sz w:val="24"/>
          <w:szCs w:val="24"/>
        </w:rPr>
        <w:t>3</w:t>
      </w:r>
      <w:r w:rsidR="00A90706" w:rsidRPr="00F633E8">
        <w:rPr>
          <w:rFonts w:ascii="Times New Roman" w:hAnsi="Times New Roman" w:cs="Times New Roman"/>
          <w:sz w:val="24"/>
          <w:szCs w:val="24"/>
        </w:rPr>
        <w:t>0 часа</w:t>
      </w:r>
    </w:p>
    <w:p w:rsidR="00A90706" w:rsidRDefault="00A90706" w:rsidP="00A90706">
      <w:pPr>
        <w:rPr>
          <w:rFonts w:ascii="Times New Roman" w:hAnsi="Times New Roman" w:cs="Times New Roman"/>
          <w:sz w:val="28"/>
          <w:szCs w:val="28"/>
        </w:rPr>
      </w:pPr>
    </w:p>
    <w:p w:rsidR="00171D57" w:rsidRDefault="00026F08" w:rsidP="00171D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26F08">
        <w:rPr>
          <w:rFonts w:ascii="Times New Roman" w:hAnsi="Times New Roman" w:cs="Times New Roman"/>
          <w:sz w:val="24"/>
          <w:szCs w:val="24"/>
        </w:rPr>
        <w:t xml:space="preserve">     1.</w:t>
      </w:r>
      <w:r w:rsidR="00171D57" w:rsidRPr="00171D57">
        <w:rPr>
          <w:rFonts w:ascii="Times New Roman" w:hAnsi="Times New Roman" w:cs="Times New Roman"/>
          <w:sz w:val="24"/>
          <w:szCs w:val="24"/>
        </w:rPr>
        <w:t xml:space="preserve"> </w:t>
      </w:r>
      <w:r w:rsidR="00171D57" w:rsidRPr="001E4884">
        <w:rPr>
          <w:rFonts w:ascii="Times New Roman" w:hAnsi="Times New Roman" w:cs="Times New Roman"/>
          <w:sz w:val="24"/>
          <w:szCs w:val="24"/>
        </w:rPr>
        <w:t xml:space="preserve">Определяне броя на членовете </w:t>
      </w:r>
      <w:r w:rsidR="00171D57">
        <w:rPr>
          <w:rFonts w:ascii="Times New Roman" w:hAnsi="Times New Roman" w:cs="Times New Roman"/>
          <w:sz w:val="24"/>
          <w:szCs w:val="24"/>
        </w:rPr>
        <w:t xml:space="preserve">на </w:t>
      </w:r>
      <w:r w:rsidR="00171D57" w:rsidRPr="001E4884">
        <w:rPr>
          <w:rFonts w:ascii="Times New Roman" w:hAnsi="Times New Roman" w:cs="Times New Roman"/>
          <w:sz w:val="24"/>
          <w:szCs w:val="24"/>
        </w:rPr>
        <w:t>секционните избирателни комисии на територията на община Гърмен при произвеждането  на изборите за общински съветници и кметове на 29 октомври 2023 година,</w:t>
      </w:r>
      <w:r w:rsidR="00171D57">
        <w:rPr>
          <w:rFonts w:ascii="Times New Roman" w:hAnsi="Times New Roman" w:cs="Times New Roman"/>
          <w:sz w:val="24"/>
          <w:szCs w:val="24"/>
        </w:rPr>
        <w:t xml:space="preserve"> на основание чл.87, ал.1, т.1 и чл.107, ал.4 от Изборния кодекс, влязла в сила Заповед №600/28.08.2023г. на Кмета на Община  Гърмен, и Решение№2378-МИ  от 12.09.2023 г. на ЦИК.</w:t>
      </w:r>
    </w:p>
    <w:p w:rsidR="00171D57" w:rsidRDefault="00171D57" w:rsidP="00026F0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26F08" w:rsidRPr="00026F08" w:rsidRDefault="00026F08" w:rsidP="00026F0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6F08" w:rsidRPr="00026F08" w:rsidRDefault="00026F08" w:rsidP="00026F0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26F08">
        <w:rPr>
          <w:rFonts w:ascii="Times New Roman" w:hAnsi="Times New Roman" w:cs="Times New Roman"/>
          <w:sz w:val="24"/>
          <w:szCs w:val="24"/>
        </w:rPr>
        <w:t xml:space="preserve">     2.Разни</w:t>
      </w:r>
      <w:r w:rsidR="00171D5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026F08" w:rsidRPr="00A90706" w:rsidRDefault="00026F08" w:rsidP="00026F0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026F08" w:rsidRDefault="00026F08" w:rsidP="00A90706">
      <w:pPr>
        <w:rPr>
          <w:rFonts w:ascii="Times New Roman" w:hAnsi="Times New Roman" w:cs="Times New Roman"/>
          <w:sz w:val="28"/>
          <w:szCs w:val="28"/>
        </w:rPr>
      </w:pPr>
    </w:p>
    <w:p w:rsidR="00026F08" w:rsidRDefault="00026F08" w:rsidP="00A90706">
      <w:pPr>
        <w:rPr>
          <w:rFonts w:ascii="Times New Roman" w:hAnsi="Times New Roman" w:cs="Times New Roman"/>
          <w:sz w:val="28"/>
          <w:szCs w:val="28"/>
        </w:rPr>
      </w:pPr>
    </w:p>
    <w:p w:rsidR="00026F08" w:rsidRDefault="00026F08" w:rsidP="00A90706">
      <w:pPr>
        <w:rPr>
          <w:rFonts w:ascii="Times New Roman" w:hAnsi="Times New Roman" w:cs="Times New Roman"/>
          <w:sz w:val="28"/>
          <w:szCs w:val="28"/>
        </w:rPr>
      </w:pPr>
    </w:p>
    <w:p w:rsidR="00026F08" w:rsidRDefault="00026F08" w:rsidP="00A90706">
      <w:pPr>
        <w:rPr>
          <w:rFonts w:ascii="Times New Roman" w:hAnsi="Times New Roman" w:cs="Times New Roman"/>
          <w:sz w:val="28"/>
          <w:szCs w:val="28"/>
        </w:rPr>
      </w:pPr>
    </w:p>
    <w:sectPr w:rsidR="00026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8B"/>
    <w:rsid w:val="00026F08"/>
    <w:rsid w:val="00171D57"/>
    <w:rsid w:val="001F3BB6"/>
    <w:rsid w:val="00284E63"/>
    <w:rsid w:val="002E508B"/>
    <w:rsid w:val="00381F0E"/>
    <w:rsid w:val="008032A1"/>
    <w:rsid w:val="00813C93"/>
    <w:rsid w:val="0088743B"/>
    <w:rsid w:val="0099299F"/>
    <w:rsid w:val="00A90706"/>
    <w:rsid w:val="00D74755"/>
    <w:rsid w:val="00F0639A"/>
    <w:rsid w:val="00F633E8"/>
    <w:rsid w:val="00FA2DCE"/>
    <w:rsid w:val="00FD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0955"/>
  <w15:docId w15:val="{140ED35D-6190-489C-AE0B-9D8D376E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175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6F0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2023-09-13T12:52:00Z</dcterms:created>
  <dcterms:modified xsi:type="dcterms:W3CDTF">2023-09-13T12:57:00Z</dcterms:modified>
</cp:coreProperties>
</file>